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E33C0" w14:textId="6AA2B1A2" w:rsidR="00B40178" w:rsidRPr="002B357C" w:rsidRDefault="00B40178" w:rsidP="002B357C">
      <w:pPr>
        <w:jc w:val="center"/>
        <w:rPr>
          <w:b/>
          <w:sz w:val="28"/>
          <w:szCs w:val="28"/>
        </w:rPr>
      </w:pPr>
      <w:r w:rsidRPr="00B40178">
        <w:rPr>
          <w:b/>
          <w:sz w:val="28"/>
          <w:szCs w:val="28"/>
        </w:rPr>
        <w:t>Oświadczenie</w:t>
      </w:r>
    </w:p>
    <w:p w14:paraId="0B897692" w14:textId="77777777" w:rsidR="00923F8A" w:rsidRDefault="00B40178">
      <w:r>
        <w:t>Wykonawcy o wdrożeniu i stosowaniu rozwiązań organizacyjno-technicznych dotyczących ochrony danych osobowych (w przypadku powierzenia danych osobowych</w:t>
      </w:r>
      <w:r w:rsidR="00923F8A">
        <w:t>).</w:t>
      </w:r>
    </w:p>
    <w:p w14:paraId="3FA43A85" w14:textId="56694971" w:rsidR="008423CF" w:rsidRDefault="00923F8A">
      <w:r>
        <w:t xml:space="preserve">1. </w:t>
      </w:r>
      <w:r w:rsidR="00B40178">
        <w:t>O</w:t>
      </w:r>
      <w:r>
        <w:t>świadczam</w:t>
      </w:r>
      <w:r w:rsidR="00B40178">
        <w:t xml:space="preserve">, że zapoznałem się z </w:t>
      </w:r>
      <w:r w:rsidR="00B40178" w:rsidRPr="0008172C">
        <w:t xml:space="preserve">Rozdziałem </w:t>
      </w:r>
      <w:r w:rsidR="00B7497B" w:rsidRPr="00F81CDF">
        <w:t>XXII</w:t>
      </w:r>
      <w:r w:rsidR="00B7497B" w:rsidRPr="0008172C">
        <w:t xml:space="preserve"> </w:t>
      </w:r>
      <w:r w:rsidR="00B40178" w:rsidRPr="0008172C">
        <w:t xml:space="preserve">Specyfikacji „INFORMACJA </w:t>
      </w:r>
      <w:r w:rsidR="00B40178">
        <w:t xml:space="preserve">DOTYCZĄCA PRZETWARZANIA DANYCH OSOBOWYCH”. </w:t>
      </w:r>
    </w:p>
    <w:p w14:paraId="1A65DE21" w14:textId="3FB06AFF" w:rsidR="00DC33CC" w:rsidRDefault="00923F8A">
      <w:r>
        <w:t xml:space="preserve">2. </w:t>
      </w:r>
      <w:r w:rsidR="00B40178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2484A7D" w14:textId="767ED518" w:rsidR="000D7E03" w:rsidRDefault="00923F8A">
      <w:r>
        <w:t>3</w:t>
      </w:r>
      <w:r w:rsidR="008423CF">
        <w:t>.</w:t>
      </w:r>
      <w:r w:rsidR="00B40178" w:rsidRPr="008423CF">
        <w:t xml:space="preserve"> Oświadczam, że</w:t>
      </w:r>
      <w:r w:rsidR="00B40178">
        <w:t xml:space="preserve"> posiadam wdrożone i stosowane odpowiednie zabezpieczenia organizacyjnotechniczne w sposób zapewniający rozliczalność (art. 5 ust. 2 RODO) w celu zapewnienia ochrony danych osobowych, o której mowa w RODO oraz pozostałych przepisach prawa powszechnie obowiązującego, w szczególności poprzez:</w:t>
      </w:r>
    </w:p>
    <w:p w14:paraId="4A5E5921" w14:textId="7E8582D1" w:rsidR="000D7E03" w:rsidRDefault="00B40178">
      <w:r>
        <w:t xml:space="preserve"> a) wdrożenie i stosowanie odpowiednich procedur i zabezpieczeń technicznych, informatycznych </w:t>
      </w:r>
      <w:r w:rsidR="002B357C">
        <w:br w:type="textWrapping" w:clear="all"/>
      </w:r>
      <w:r>
        <w:t xml:space="preserve">i prawnych wymaganych przepisami prawa, </w:t>
      </w:r>
    </w:p>
    <w:p w14:paraId="3312DAC9" w14:textId="77777777" w:rsidR="00834A4D" w:rsidRDefault="00B40178">
      <w:r>
        <w:t>b) wdrożenie i</w:t>
      </w:r>
      <w:r w:rsidR="008423CF">
        <w:t xml:space="preserve"> </w:t>
      </w:r>
      <w:r>
        <w:t xml:space="preserve">stosowanie polityk ochrony danych osobowych, polityk przetwarzania </w:t>
      </w:r>
      <w:r w:rsidRPr="00834A4D">
        <w:t xml:space="preserve">danych osobowych w systemach informatycznych (w tym zasad zarządzania uprawnieniami), </w:t>
      </w:r>
    </w:p>
    <w:p w14:paraId="037BE111" w14:textId="77777777" w:rsidR="00834A4D" w:rsidRDefault="00B40178">
      <w:r w:rsidRPr="00834A4D">
        <w:t>c) odpowiednio wykwalifikowany personel, posiadający wiedzę i doświadczenie w zakresie zapewnienia bezpieczeństwa przetwarzania i ochrony danych osobowych,</w:t>
      </w:r>
    </w:p>
    <w:p w14:paraId="208E17EA" w14:textId="2FDB5D3A" w:rsidR="000D7E03" w:rsidRPr="00834A4D" w:rsidRDefault="00B40178">
      <w:r w:rsidRPr="00834A4D">
        <w:t xml:space="preserve">d) szkolenia w zakresie ochrony danych osobowych, wydawanie upoważnień do przetwarzania danych osobowych oraz zobowiązań do zachowania poufności informacji, </w:t>
      </w:r>
    </w:p>
    <w:p w14:paraId="4261F03D" w14:textId="77777777" w:rsidR="00834A4D" w:rsidRDefault="000D7E03">
      <w:r>
        <w:t>c</w:t>
      </w:r>
      <w:r w:rsidR="00B40178">
        <w:t xml:space="preserve">) realizację obowiązku informacyjnego, o którym mowa w art. 13 i 14 RODO, </w:t>
      </w:r>
    </w:p>
    <w:p w14:paraId="3215D035" w14:textId="77777777" w:rsidR="00834A4D" w:rsidRDefault="00B40178">
      <w:r>
        <w:t>f) wdrożenie i stosowanie procedur (lub zasad) dotyczących procedowania zdarzeń/incydentów bezpieczeństwa w celu wywiązania się z obowiązków wskazanych w art. 33 i 34 RODO,</w:t>
      </w:r>
    </w:p>
    <w:p w14:paraId="25E37438" w14:textId="77777777" w:rsidR="00834A4D" w:rsidRPr="002B357C" w:rsidRDefault="00B40178">
      <w:r w:rsidRPr="00834A4D">
        <w:t xml:space="preserve"> </w:t>
      </w:r>
      <w:r w:rsidR="000D7E03" w:rsidRPr="00834A4D">
        <w:t>d</w:t>
      </w:r>
      <w:r w:rsidRPr="00834A4D">
        <w:t xml:space="preserve">) regularne przeprowadzanie analizy ryzyka w celu dostosowania/uaktualniania zabezpieczeń </w:t>
      </w:r>
      <w:r w:rsidRPr="002B357C">
        <w:t xml:space="preserve">organizacyjnych i technicznych, </w:t>
      </w:r>
    </w:p>
    <w:p w14:paraId="33199E57" w14:textId="1EE5235E" w:rsidR="000D7E03" w:rsidRPr="002B357C" w:rsidRDefault="002B357C">
      <w:r w:rsidRPr="002B357C">
        <w:t>e</w:t>
      </w:r>
      <w:r w:rsidR="00B40178" w:rsidRPr="002B357C">
        <w:t>) stosowanie oprogramowania pochodzącego z legalnych źródeł na urządzeniach służących do przetwarzania danych osobowych, w tym antywirusowego, oraz jego aktualizowanie,</w:t>
      </w:r>
    </w:p>
    <w:p w14:paraId="542D5E7B" w14:textId="636E013C" w:rsidR="00834A4D" w:rsidRPr="002B357C" w:rsidRDefault="002B357C">
      <w:r w:rsidRPr="002B357C">
        <w:t xml:space="preserve">f) </w:t>
      </w:r>
      <w:r w:rsidR="00834A4D" w:rsidRPr="002B357C">
        <w:t xml:space="preserve">wykorzystanie do realizacji usługi wyłącznie sprzętu i oprogramowania udostępnionego </w:t>
      </w:r>
      <w:r>
        <w:br w:type="textWrapping" w:clear="all"/>
      </w:r>
      <w:r w:rsidR="00834A4D" w:rsidRPr="002B357C">
        <w:t xml:space="preserve">i wskazanego przez Administratora danych, oraz postępowanie zgodnie z obowiązującymi </w:t>
      </w:r>
      <w:r>
        <w:br w:type="textWrapping" w:clear="all"/>
      </w:r>
      <w:r w:rsidR="00834A4D" w:rsidRPr="002B357C">
        <w:t>u Administratora danych zasadami i procedurami</w:t>
      </w:r>
    </w:p>
    <w:p w14:paraId="1BDF2A92" w14:textId="312C7880" w:rsidR="00B40178" w:rsidRDefault="002B357C">
      <w:r>
        <w:t>g</w:t>
      </w:r>
      <w:r w:rsidR="00B40178">
        <w:t>) wdrożenie i stosowanie adekwatnych rozwiązań w celu zapewnienia bezpieczeństwa przetwarzania, o którym mowa w art. 32 RODO.</w:t>
      </w:r>
    </w:p>
    <w:p w14:paraId="78090169" w14:textId="77777777" w:rsidR="002B357C" w:rsidRDefault="002B357C" w:rsidP="002B357C">
      <w:pPr>
        <w:spacing w:after="0"/>
      </w:pPr>
    </w:p>
    <w:p w14:paraId="5B70E8F2" w14:textId="0AF6B288" w:rsidR="000D7E03" w:rsidRDefault="00B40178" w:rsidP="002B357C">
      <w:pPr>
        <w:spacing w:after="0"/>
      </w:pPr>
      <w:r>
        <w:t xml:space="preserve">Podstawa prawna </w:t>
      </w:r>
    </w:p>
    <w:p w14:paraId="15A577D0" w14:textId="0E325169" w:rsidR="00B40178" w:rsidRDefault="00B40178" w:rsidP="002B357C">
      <w:pPr>
        <w:spacing w:after="0"/>
      </w:pPr>
      <w:r>
        <w:t xml:space="preserve">1. Rozporządzenie Parlamentu Europejskiego i Rady (UE) 2016/679 z dnia 27 kwietnia 2016 r. </w:t>
      </w:r>
      <w:r w:rsidR="002B357C">
        <w:br w:type="textWrapping" w:clear="all"/>
      </w:r>
      <w:r>
        <w:t xml:space="preserve">w sprawie ochrony osób fizycznych w związku z przetwarzaniem danych osobowych i w sprawie swobodnego przepływu takich danych oraz uchylenia dyrektywy 95/46/WE (ogólne rozporządzenie </w:t>
      </w:r>
      <w:r w:rsidR="002B357C">
        <w:br w:type="textWrapping" w:clear="all"/>
      </w:r>
      <w:r>
        <w:t>o ochronie danych - RODO)</w:t>
      </w:r>
    </w:p>
    <w:sectPr w:rsidR="00B401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09AE6" w14:textId="77777777" w:rsidR="006C3A5B" w:rsidRDefault="006C3A5B" w:rsidP="006C3A5B">
      <w:pPr>
        <w:spacing w:after="0" w:line="240" w:lineRule="auto"/>
      </w:pPr>
      <w:r>
        <w:separator/>
      </w:r>
    </w:p>
  </w:endnote>
  <w:endnote w:type="continuationSeparator" w:id="0">
    <w:p w14:paraId="4F36FF19" w14:textId="77777777" w:rsidR="006C3A5B" w:rsidRDefault="006C3A5B" w:rsidP="006C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900C" w14:textId="77777777" w:rsidR="006C3A5B" w:rsidRDefault="006C3A5B" w:rsidP="006C3A5B">
      <w:pPr>
        <w:spacing w:after="0" w:line="240" w:lineRule="auto"/>
      </w:pPr>
      <w:r>
        <w:separator/>
      </w:r>
    </w:p>
  </w:footnote>
  <w:footnote w:type="continuationSeparator" w:id="0">
    <w:p w14:paraId="3AF19DEF" w14:textId="77777777" w:rsidR="006C3A5B" w:rsidRDefault="006C3A5B" w:rsidP="006C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A2EA" w14:textId="72DE9D5E" w:rsidR="006C3A5B" w:rsidRDefault="006C3A5B">
    <w:pPr>
      <w:pStyle w:val="Nagwek"/>
    </w:pPr>
    <w:r>
      <w:rPr>
        <w:rFonts w:cstheme="minorHAnsi"/>
        <w:sz w:val="24"/>
        <w:szCs w:val="24"/>
      </w:rPr>
      <w:t>NFZ01-WAG.251.1</w:t>
    </w:r>
    <w:r w:rsidR="00105042">
      <w:rPr>
        <w:rFonts w:cstheme="minorHAnsi"/>
        <w:sz w:val="24"/>
        <w:szCs w:val="24"/>
      </w:rPr>
      <w:t>5</w:t>
    </w:r>
    <w:r>
      <w:rPr>
        <w:rFonts w:cstheme="minorHAnsi"/>
        <w:sz w:val="24"/>
        <w:szCs w:val="24"/>
      </w:rPr>
      <w:t>.202</w:t>
    </w:r>
    <w:r w:rsidR="00066396">
      <w:rPr>
        <w:rFonts w:cstheme="minorHAnsi"/>
        <w:sz w:val="24"/>
        <w:szCs w:val="24"/>
      </w:rPr>
      <w:t>5</w:t>
    </w:r>
    <w:r w:rsidRPr="007939EF">
      <w:rPr>
        <w:rFonts w:cstheme="minorHAnsi"/>
        <w:sz w:val="24"/>
        <w:szCs w:val="24"/>
      </w:rPr>
      <w:t xml:space="preserve">                                    </w:t>
    </w:r>
    <w:r w:rsidRPr="007939EF">
      <w:rPr>
        <w:rFonts w:cstheme="minorHAnsi"/>
        <w:sz w:val="24"/>
        <w:szCs w:val="24"/>
      </w:rPr>
      <w:tab/>
    </w:r>
    <w:r w:rsidRPr="007939EF">
      <w:rPr>
        <w:rFonts w:cstheme="minorHAnsi"/>
        <w:sz w:val="24"/>
        <w:szCs w:val="24"/>
      </w:rPr>
      <w:tab/>
      <w:t xml:space="preserve">Załącznik Nr </w:t>
    </w:r>
    <w:r>
      <w:rPr>
        <w:rFonts w:cstheme="minorHAnsi"/>
        <w:sz w:val="24"/>
        <w:szCs w:val="24"/>
      </w:rPr>
      <w:t>4</w:t>
    </w:r>
    <w:r w:rsidRPr="007939EF">
      <w:rPr>
        <w:rFonts w:cstheme="minorHAnsi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178"/>
    <w:rsid w:val="00066396"/>
    <w:rsid w:val="0008172C"/>
    <w:rsid w:val="000D7E03"/>
    <w:rsid w:val="00105042"/>
    <w:rsid w:val="0013072F"/>
    <w:rsid w:val="002B357C"/>
    <w:rsid w:val="00310E86"/>
    <w:rsid w:val="00314DF2"/>
    <w:rsid w:val="004C1AD4"/>
    <w:rsid w:val="006C3A5B"/>
    <w:rsid w:val="00834A4D"/>
    <w:rsid w:val="008423CF"/>
    <w:rsid w:val="00923F8A"/>
    <w:rsid w:val="00AA292F"/>
    <w:rsid w:val="00B40178"/>
    <w:rsid w:val="00B7497B"/>
    <w:rsid w:val="00DC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9E0E"/>
  <w15:chartTrackingRefBased/>
  <w15:docId w15:val="{94C347BF-95DC-4840-AF10-EBC015D3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1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4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F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3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A5B"/>
  </w:style>
  <w:style w:type="paragraph" w:styleId="Stopka">
    <w:name w:val="footer"/>
    <w:basedOn w:val="Normalny"/>
    <w:link w:val="StopkaZnak"/>
    <w:uiPriority w:val="99"/>
    <w:unhideWhenUsed/>
    <w:rsid w:val="006C3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Strąk Elżbieta</dc:creator>
  <cp:keywords/>
  <dc:description/>
  <cp:lastModifiedBy>Zięba Adrianna</cp:lastModifiedBy>
  <cp:revision>2</cp:revision>
  <dcterms:created xsi:type="dcterms:W3CDTF">2025-12-11T14:31:00Z</dcterms:created>
  <dcterms:modified xsi:type="dcterms:W3CDTF">2025-12-11T14:31:00Z</dcterms:modified>
</cp:coreProperties>
</file>